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ABE" w:rsidRPr="000B01F7" w:rsidRDefault="000B01F7" w:rsidP="000B01F7">
      <w:pPr>
        <w:pStyle w:val="Titolo1"/>
      </w:pPr>
      <w:r>
        <w:t>ALL’UFFICIO</w:t>
      </w:r>
      <w:r>
        <w:rPr>
          <w:spacing w:val="-5"/>
        </w:rPr>
        <w:t xml:space="preserve"> </w:t>
      </w:r>
      <w:r>
        <w:t xml:space="preserve">ELETTORALE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 w:rsidRPr="000B01F7">
        <w:t>DI</w:t>
      </w:r>
      <w:r w:rsidRPr="000B01F7">
        <w:rPr>
          <w:spacing w:val="-1"/>
        </w:rPr>
        <w:t xml:space="preserve"> SOMMARIVA DEL BOSCO</w:t>
      </w:r>
    </w:p>
    <w:p w:rsidR="00311ABE" w:rsidRDefault="00311ABE">
      <w:pPr>
        <w:pStyle w:val="Corpotesto"/>
        <w:spacing w:before="6"/>
        <w:rPr>
          <w:b/>
          <w:sz w:val="47"/>
        </w:rPr>
      </w:pPr>
    </w:p>
    <w:p w:rsidR="00311ABE" w:rsidRDefault="000B01F7">
      <w:pPr>
        <w:spacing w:line="259" w:lineRule="auto"/>
        <w:ind w:left="1531" w:right="124" w:hanging="1419"/>
        <w:jc w:val="both"/>
        <w:rPr>
          <w:b/>
          <w:i/>
          <w:sz w:val="24"/>
        </w:rPr>
      </w:pPr>
      <w:r>
        <w:rPr>
          <w:b/>
          <w:sz w:val="24"/>
        </w:rPr>
        <w:t>OGGETTO: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Dichiarazione di elettore attestante la volontà di esercitare il diritto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voto nell’abitazione in cui dimora </w:t>
      </w:r>
      <w:r>
        <w:rPr>
          <w:b/>
          <w:i/>
          <w:sz w:val="24"/>
        </w:rPr>
        <w:t>(ai sensi dell’art. 1 del D.L. n. 1/2006,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conv. dalla legge n. 22/2006, come modificato dalla legge n. 46/2009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Voto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domiciliare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elettori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affetti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infermità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rendano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impossibile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l'allontanamento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dall'abitazione)</w:t>
      </w:r>
    </w:p>
    <w:p w:rsidR="00311ABE" w:rsidRDefault="00311ABE">
      <w:pPr>
        <w:pStyle w:val="Corpotesto"/>
        <w:rPr>
          <w:b/>
          <w:i/>
          <w:sz w:val="20"/>
        </w:rPr>
      </w:pPr>
    </w:p>
    <w:p w:rsidR="00311ABE" w:rsidRDefault="00311ABE">
      <w:pPr>
        <w:pStyle w:val="Corpotesto"/>
        <w:spacing w:before="10"/>
        <w:rPr>
          <w:b/>
          <w:i/>
          <w:sz w:val="13"/>
        </w:rPr>
      </w:pPr>
    </w:p>
    <w:p w:rsidR="00311ABE" w:rsidRDefault="000B01F7">
      <w:pPr>
        <w:tabs>
          <w:tab w:val="left" w:pos="830"/>
          <w:tab w:val="left" w:pos="2519"/>
          <w:tab w:val="left" w:pos="8453"/>
          <w:tab w:val="left" w:pos="8666"/>
          <w:tab w:val="left" w:pos="9628"/>
        </w:tabs>
        <w:spacing w:before="100"/>
        <w:ind w:left="112"/>
        <w:rPr>
          <w:sz w:val="24"/>
        </w:rPr>
      </w:pPr>
      <w:r>
        <w:rPr>
          <w:sz w:val="24"/>
        </w:rPr>
        <w:t>Il/La</w:t>
      </w:r>
      <w:r>
        <w:rPr>
          <w:rFonts w:ascii="Times New Roman"/>
          <w:sz w:val="24"/>
        </w:rPr>
        <w:tab/>
      </w:r>
      <w:r>
        <w:rPr>
          <w:sz w:val="24"/>
        </w:rPr>
        <w:t>sottoscritto/a</w:t>
      </w:r>
      <w:r>
        <w:rPr>
          <w:rFonts w:ascii="Times New Roman"/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nato/a</w:t>
      </w:r>
      <w:r>
        <w:rPr>
          <w:rFonts w:ascii="Times New Roman"/>
          <w:sz w:val="24"/>
        </w:rPr>
        <w:tab/>
      </w:r>
      <w:r>
        <w:rPr>
          <w:sz w:val="24"/>
        </w:rPr>
        <w:t>a</w:t>
      </w:r>
    </w:p>
    <w:p w:rsidR="00311ABE" w:rsidRDefault="000B01F7">
      <w:pPr>
        <w:tabs>
          <w:tab w:val="left" w:pos="1415"/>
          <w:tab w:val="left" w:pos="1862"/>
          <w:tab w:val="left" w:pos="2546"/>
          <w:tab w:val="left" w:pos="4352"/>
          <w:tab w:val="left" w:pos="7385"/>
          <w:tab w:val="left" w:pos="7627"/>
          <w:tab w:val="left" w:pos="8030"/>
          <w:tab w:val="left" w:pos="9556"/>
        </w:tabs>
        <w:spacing w:before="27" w:line="259" w:lineRule="auto"/>
        <w:ind w:left="112" w:right="127"/>
        <w:rPr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Sommariva del Bosco-</w:t>
      </w:r>
      <w:r>
        <w:rPr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rFonts w:ascii="Times New Roman"/>
          <w:sz w:val="24"/>
        </w:rPr>
        <w:tab/>
      </w:r>
      <w:r>
        <w:rPr>
          <w:sz w:val="24"/>
        </w:rPr>
        <w:t>domiciliato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in</w:t>
      </w:r>
    </w:p>
    <w:p w:rsidR="00311ABE" w:rsidRDefault="000B01F7">
      <w:pPr>
        <w:tabs>
          <w:tab w:val="left" w:pos="1961"/>
          <w:tab w:val="left" w:pos="7019"/>
        </w:tabs>
        <w:spacing w:line="319" w:lineRule="exact"/>
        <w:ind w:left="112"/>
        <w:rPr>
          <w:sz w:val="24"/>
        </w:rPr>
      </w:pP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25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23"/>
          <w:sz w:val="24"/>
        </w:rPr>
        <w:t xml:space="preserve"> </w:t>
      </w:r>
      <w:r>
        <w:rPr>
          <w:sz w:val="24"/>
        </w:rPr>
        <w:t>recapito</w:t>
      </w:r>
      <w:r>
        <w:rPr>
          <w:spacing w:val="124"/>
          <w:sz w:val="24"/>
        </w:rPr>
        <w:t xml:space="preserve"> </w:t>
      </w:r>
      <w:r>
        <w:rPr>
          <w:sz w:val="24"/>
        </w:rPr>
        <w:t>telefonico</w:t>
      </w:r>
      <w:r>
        <w:rPr>
          <w:spacing w:val="124"/>
          <w:sz w:val="24"/>
        </w:rPr>
        <w:t xml:space="preserve"> </w:t>
      </w:r>
      <w:r>
        <w:rPr>
          <w:sz w:val="24"/>
        </w:rPr>
        <w:t>n.</w:t>
      </w:r>
    </w:p>
    <w:p w:rsidR="00311ABE" w:rsidRDefault="000B01F7">
      <w:pPr>
        <w:tabs>
          <w:tab w:val="left" w:pos="3899"/>
          <w:tab w:val="left" w:pos="4466"/>
          <w:tab w:val="left" w:pos="5728"/>
          <w:tab w:val="left" w:pos="6748"/>
          <w:tab w:val="left" w:pos="8049"/>
          <w:tab w:val="left" w:pos="9561"/>
        </w:tabs>
        <w:spacing w:before="24"/>
        <w:ind w:left="112"/>
        <w:rPr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rFonts w:ascii="Times New Roman"/>
          <w:sz w:val="24"/>
        </w:rPr>
        <w:tab/>
      </w:r>
      <w:r>
        <w:rPr>
          <w:sz w:val="24"/>
        </w:rPr>
        <w:t>titolare</w:t>
      </w:r>
      <w:r>
        <w:rPr>
          <w:rFonts w:ascii="Times New Roman"/>
          <w:sz w:val="24"/>
        </w:rPr>
        <w:tab/>
      </w:r>
      <w:r>
        <w:rPr>
          <w:sz w:val="24"/>
        </w:rPr>
        <w:t>della</w:t>
      </w:r>
      <w:r>
        <w:rPr>
          <w:rFonts w:ascii="Times New Roman"/>
          <w:sz w:val="24"/>
        </w:rPr>
        <w:tab/>
      </w:r>
      <w:r>
        <w:rPr>
          <w:sz w:val="24"/>
        </w:rPr>
        <w:t>Tessera</w:t>
      </w:r>
      <w:r>
        <w:rPr>
          <w:rFonts w:ascii="Times New Roman"/>
          <w:sz w:val="24"/>
        </w:rPr>
        <w:tab/>
      </w:r>
      <w:r>
        <w:rPr>
          <w:sz w:val="24"/>
        </w:rPr>
        <w:t>Elettorale</w:t>
      </w:r>
      <w:r>
        <w:rPr>
          <w:rFonts w:ascii="Times New Roman"/>
          <w:sz w:val="24"/>
        </w:rPr>
        <w:tab/>
      </w:r>
      <w:r>
        <w:rPr>
          <w:sz w:val="24"/>
        </w:rPr>
        <w:t>n.</w:t>
      </w:r>
    </w:p>
    <w:p w:rsidR="00311ABE" w:rsidRDefault="000B01F7">
      <w:pPr>
        <w:tabs>
          <w:tab w:val="left" w:pos="4497"/>
        </w:tabs>
        <w:spacing w:before="26"/>
        <w:ind w:left="112"/>
        <w:rPr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;</w:t>
      </w:r>
    </w:p>
    <w:p w:rsidR="00311ABE" w:rsidRDefault="000B01F7">
      <w:pPr>
        <w:spacing w:before="185" w:line="259" w:lineRule="auto"/>
        <w:ind w:left="112"/>
        <w:rPr>
          <w:sz w:val="24"/>
        </w:rPr>
      </w:pPr>
      <w:r>
        <w:rPr>
          <w:sz w:val="24"/>
        </w:rPr>
        <w:t>Preso</w:t>
      </w:r>
      <w:r>
        <w:rPr>
          <w:spacing w:val="2"/>
          <w:sz w:val="24"/>
        </w:rPr>
        <w:t xml:space="preserve"> </w:t>
      </w:r>
      <w:r>
        <w:rPr>
          <w:sz w:val="24"/>
        </w:rPr>
        <w:t>atto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legge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2"/>
          <w:sz w:val="24"/>
        </w:rPr>
        <w:t xml:space="preserve"> </w:t>
      </w:r>
      <w:r>
        <w:rPr>
          <w:sz w:val="24"/>
        </w:rPr>
        <w:t>all’oggetto,</w:t>
      </w:r>
      <w:r>
        <w:rPr>
          <w:spacing w:val="3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2"/>
          <w:sz w:val="24"/>
        </w:rPr>
        <w:t xml:space="preserve"> </w:t>
      </w:r>
      <w:r>
        <w:rPr>
          <w:sz w:val="24"/>
        </w:rPr>
        <w:t>“Voto</w:t>
      </w:r>
      <w:r>
        <w:rPr>
          <w:spacing w:val="3"/>
          <w:sz w:val="24"/>
        </w:rPr>
        <w:t xml:space="preserve"> </w:t>
      </w:r>
      <w:r>
        <w:rPr>
          <w:sz w:val="24"/>
        </w:rPr>
        <w:t>domiciliare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elettori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63"/>
          <w:sz w:val="24"/>
        </w:rPr>
        <w:t xml:space="preserve"> </w:t>
      </w:r>
      <w:r>
        <w:rPr>
          <w:sz w:val="24"/>
        </w:rPr>
        <w:t>elettori</w:t>
      </w:r>
      <w:r>
        <w:rPr>
          <w:spacing w:val="-4"/>
          <w:sz w:val="24"/>
        </w:rPr>
        <w:t xml:space="preserve"> </w:t>
      </w:r>
      <w:r>
        <w:rPr>
          <w:sz w:val="24"/>
        </w:rPr>
        <w:t>affetta</w:t>
      </w:r>
      <w:r>
        <w:rPr>
          <w:spacing w:val="-2"/>
          <w:sz w:val="24"/>
        </w:rPr>
        <w:t xml:space="preserve"> </w:t>
      </w:r>
      <w:r>
        <w:rPr>
          <w:sz w:val="24"/>
        </w:rPr>
        <w:t>da infermità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rendano</w:t>
      </w:r>
      <w:r>
        <w:rPr>
          <w:spacing w:val="-2"/>
          <w:sz w:val="24"/>
        </w:rPr>
        <w:t xml:space="preserve"> </w:t>
      </w:r>
      <w:r>
        <w:rPr>
          <w:sz w:val="24"/>
        </w:rPr>
        <w:t>impossibile</w:t>
      </w:r>
      <w:r>
        <w:rPr>
          <w:spacing w:val="-2"/>
          <w:sz w:val="24"/>
        </w:rPr>
        <w:t xml:space="preserve"> </w:t>
      </w:r>
      <w:r>
        <w:rPr>
          <w:sz w:val="24"/>
        </w:rPr>
        <w:t>l’allontanamento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dall’abitazione”</w:t>
      </w:r>
    </w:p>
    <w:p w:rsidR="00311ABE" w:rsidRDefault="000B01F7">
      <w:pPr>
        <w:pStyle w:val="Titolo1"/>
        <w:spacing w:before="160"/>
        <w:ind w:left="4104" w:right="4117"/>
        <w:jc w:val="center"/>
      </w:pPr>
      <w:r>
        <w:t>D I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 R</w:t>
      </w:r>
      <w:r>
        <w:rPr>
          <w:spacing w:val="-1"/>
        </w:rPr>
        <w:t xml:space="preserve"> </w:t>
      </w:r>
      <w:r>
        <w:t>A</w:t>
      </w:r>
    </w:p>
    <w:p w:rsidR="00311ABE" w:rsidRDefault="000B01F7">
      <w:pPr>
        <w:spacing w:before="185" w:line="379" w:lineRule="auto"/>
        <w:ind w:left="112" w:right="2704"/>
        <w:rPr>
          <w:sz w:val="24"/>
        </w:rPr>
      </w:pPr>
      <w:r>
        <w:rPr>
          <w:sz w:val="24"/>
        </w:rPr>
        <w:t>Di voler esprimere il proprio voto presso l’abitazione in cui dimora.</w:t>
      </w:r>
      <w:r>
        <w:rPr>
          <w:spacing w:val="-63"/>
          <w:sz w:val="24"/>
        </w:rPr>
        <w:t xml:space="preserve"> </w:t>
      </w:r>
      <w:r>
        <w:rPr>
          <w:sz w:val="24"/>
        </w:rPr>
        <w:t>A tale</w:t>
      </w:r>
      <w:r>
        <w:rPr>
          <w:spacing w:val="-2"/>
          <w:sz w:val="24"/>
        </w:rPr>
        <w:t xml:space="preserve"> </w:t>
      </w:r>
      <w:r>
        <w:rPr>
          <w:sz w:val="24"/>
        </w:rPr>
        <w:t>scopo</w:t>
      </w:r>
      <w:r>
        <w:rPr>
          <w:spacing w:val="-1"/>
          <w:sz w:val="24"/>
        </w:rPr>
        <w:t xml:space="preserve"> </w:t>
      </w:r>
      <w:r>
        <w:rPr>
          <w:sz w:val="24"/>
        </w:rPr>
        <w:t>allega:</w:t>
      </w:r>
    </w:p>
    <w:p w:rsidR="00311ABE" w:rsidRDefault="000B01F7">
      <w:pPr>
        <w:pStyle w:val="Paragrafoelenco"/>
        <w:numPr>
          <w:ilvl w:val="0"/>
          <w:numId w:val="1"/>
        </w:numPr>
        <w:tabs>
          <w:tab w:val="left" w:pos="539"/>
          <w:tab w:val="left" w:pos="541"/>
        </w:tabs>
        <w:spacing w:line="259" w:lineRule="auto"/>
        <w:ind w:right="126"/>
        <w:rPr>
          <w:sz w:val="24"/>
        </w:rPr>
      </w:pPr>
      <w:r>
        <w:rPr>
          <w:sz w:val="24"/>
        </w:rPr>
        <w:t>idonea</w:t>
      </w:r>
      <w:r>
        <w:rPr>
          <w:spacing w:val="20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9"/>
          <w:sz w:val="24"/>
        </w:rPr>
        <w:t xml:space="preserve"> </w:t>
      </w:r>
      <w:r>
        <w:rPr>
          <w:sz w:val="24"/>
        </w:rPr>
        <w:t>sanitaria,</w:t>
      </w:r>
      <w:r>
        <w:rPr>
          <w:spacing w:val="20"/>
          <w:sz w:val="24"/>
        </w:rPr>
        <w:t xml:space="preserve"> </w:t>
      </w:r>
      <w:r>
        <w:rPr>
          <w:sz w:val="24"/>
        </w:rPr>
        <w:t>attestante</w:t>
      </w:r>
      <w:r>
        <w:rPr>
          <w:spacing w:val="20"/>
          <w:sz w:val="24"/>
        </w:rPr>
        <w:t xml:space="preserve"> </w:t>
      </w:r>
      <w:r>
        <w:rPr>
          <w:sz w:val="24"/>
        </w:rPr>
        <w:t>l’esistenza</w:t>
      </w:r>
      <w:r>
        <w:rPr>
          <w:spacing w:val="20"/>
          <w:sz w:val="24"/>
        </w:rPr>
        <w:t xml:space="preserve"> </w:t>
      </w:r>
      <w:r>
        <w:rPr>
          <w:sz w:val="24"/>
        </w:rPr>
        <w:t>delle</w:t>
      </w:r>
      <w:r>
        <w:rPr>
          <w:spacing w:val="2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9"/>
          <w:sz w:val="24"/>
        </w:rPr>
        <w:t xml:space="preserve"> </w:t>
      </w:r>
      <w:r>
        <w:rPr>
          <w:sz w:val="24"/>
        </w:rPr>
        <w:t>d’infermità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-63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del sopra</w:t>
      </w:r>
      <w:r>
        <w:rPr>
          <w:spacing w:val="-1"/>
          <w:sz w:val="24"/>
        </w:rPr>
        <w:t xml:space="preserve"> </w:t>
      </w:r>
      <w:r>
        <w:rPr>
          <w:sz w:val="24"/>
        </w:rPr>
        <w:t>citato</w:t>
      </w:r>
      <w:r>
        <w:rPr>
          <w:spacing w:val="-1"/>
          <w:sz w:val="24"/>
        </w:rPr>
        <w:t xml:space="preserve"> </w:t>
      </w:r>
      <w:r>
        <w:rPr>
          <w:sz w:val="24"/>
        </w:rPr>
        <w:t>D.L. n.</w:t>
      </w:r>
      <w:r>
        <w:rPr>
          <w:spacing w:val="-1"/>
          <w:sz w:val="24"/>
        </w:rPr>
        <w:t xml:space="preserve"> </w:t>
      </w:r>
      <w:r>
        <w:rPr>
          <w:sz w:val="24"/>
        </w:rPr>
        <w:t>1/2006</w:t>
      </w:r>
    </w:p>
    <w:p w:rsidR="00311ABE" w:rsidRDefault="000B01F7">
      <w:pPr>
        <w:pStyle w:val="Paragrafoelenco"/>
        <w:numPr>
          <w:ilvl w:val="0"/>
          <w:numId w:val="1"/>
        </w:numPr>
        <w:tabs>
          <w:tab w:val="left" w:pos="539"/>
          <w:tab w:val="left" w:pos="541"/>
        </w:tabs>
        <w:spacing w:before="159"/>
        <w:ind w:hanging="429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tessera</w:t>
      </w:r>
      <w:r>
        <w:rPr>
          <w:spacing w:val="-1"/>
          <w:sz w:val="24"/>
        </w:rPr>
        <w:t xml:space="preserve"> </w:t>
      </w:r>
      <w:r>
        <w:rPr>
          <w:sz w:val="24"/>
        </w:rPr>
        <w:t>elettorale</w:t>
      </w:r>
      <w:r>
        <w:rPr>
          <w:sz w:val="24"/>
        </w:rPr>
        <w:t>,</w:t>
      </w:r>
    </w:p>
    <w:p w:rsidR="00311ABE" w:rsidRDefault="000B01F7">
      <w:pPr>
        <w:pStyle w:val="Paragrafoelenco"/>
        <w:numPr>
          <w:ilvl w:val="0"/>
          <w:numId w:val="1"/>
        </w:numPr>
        <w:tabs>
          <w:tab w:val="left" w:pos="539"/>
          <w:tab w:val="left" w:pos="541"/>
        </w:tabs>
        <w:spacing w:before="185"/>
        <w:ind w:hanging="429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identità.</w:t>
      </w:r>
    </w:p>
    <w:p w:rsidR="00311ABE" w:rsidRDefault="00311ABE">
      <w:pPr>
        <w:pStyle w:val="Corpotesto"/>
        <w:rPr>
          <w:sz w:val="20"/>
        </w:rPr>
      </w:pPr>
    </w:p>
    <w:p w:rsidR="00311ABE" w:rsidRDefault="00311ABE">
      <w:pPr>
        <w:pStyle w:val="Corpotesto"/>
        <w:spacing w:before="10"/>
        <w:rPr>
          <w:sz w:val="15"/>
        </w:rPr>
      </w:pPr>
    </w:p>
    <w:p w:rsidR="00311ABE" w:rsidRDefault="000B01F7">
      <w:pPr>
        <w:tabs>
          <w:tab w:val="left" w:pos="4385"/>
        </w:tabs>
        <w:spacing w:before="100"/>
        <w:ind w:left="112"/>
        <w:rPr>
          <w:rFonts w:ascii="Times New Roman" w:hAnsi="Times New Roman"/>
          <w:sz w:val="24"/>
        </w:rPr>
      </w:pPr>
      <w:r>
        <w:rPr>
          <w:sz w:val="24"/>
        </w:rPr>
        <w:t>Sommariva del Bosco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lì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311ABE" w:rsidRDefault="000B01F7">
      <w:pPr>
        <w:spacing w:before="185"/>
        <w:ind w:right="1045"/>
        <w:jc w:val="right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</w:t>
      </w:r>
    </w:p>
    <w:p w:rsidR="00311ABE" w:rsidRDefault="00311ABE">
      <w:pPr>
        <w:pStyle w:val="Corpotesto"/>
        <w:rPr>
          <w:sz w:val="20"/>
        </w:rPr>
      </w:pPr>
    </w:p>
    <w:p w:rsidR="00311ABE" w:rsidRDefault="000B01F7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4855210</wp:posOffset>
                </wp:positionH>
                <wp:positionV relativeFrom="paragraph">
                  <wp:posOffset>130810</wp:posOffset>
                </wp:positionV>
                <wp:extent cx="18986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0" cy="1270"/>
                        </a:xfrm>
                        <a:custGeom>
                          <a:avLst/>
                          <a:gdLst>
                            <a:gd name="T0" fmla="+- 0 7646 7646"/>
                            <a:gd name="T1" fmla="*/ T0 w 2990"/>
                            <a:gd name="T2" fmla="+- 0 10636 7646"/>
                            <a:gd name="T3" fmla="*/ T2 w 2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0">
                              <a:moveTo>
                                <a:pt x="0" y="0"/>
                              </a:moveTo>
                              <a:lnTo>
                                <a:pt x="2990" y="0"/>
                              </a:lnTo>
                            </a:path>
                          </a:pathLst>
                        </a:custGeom>
                        <a:noFill/>
                        <a:ln w="88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9612" id="Freeform 2" o:spid="_x0000_s1026" style="position:absolute;margin-left:382.3pt;margin-top:10.3pt;width:149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" path="m,l2990,e" filled="f" strokeweight=".24578mm">
                <v:path arrowok="t" o:connecttype="custom" o:connectlocs="0,0;1898650,0" o:connectangles="0,0"/>
                <w10:wrap type="topAndBottom" anchorx="page"/>
              </v:shape>
            </w:pict>
          </mc:Fallback>
        </mc:AlternateContent>
      </w:r>
    </w:p>
    <w:p w:rsidR="00311ABE" w:rsidRDefault="00311ABE">
      <w:pPr>
        <w:pStyle w:val="Corpotesto"/>
        <w:spacing w:before="1"/>
        <w:rPr>
          <w:sz w:val="22"/>
        </w:rPr>
      </w:pPr>
    </w:p>
    <w:p w:rsidR="00311ABE" w:rsidRDefault="000B01F7">
      <w:pPr>
        <w:spacing w:before="101"/>
        <w:ind w:left="112"/>
        <w:jc w:val="both"/>
        <w:rPr>
          <w:b/>
          <w:i/>
          <w:sz w:val="16"/>
        </w:rPr>
      </w:pPr>
      <w:r>
        <w:rPr>
          <w:b/>
          <w:i/>
          <w:sz w:val="16"/>
        </w:rPr>
        <w:t>Informativa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privacy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ai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sensi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del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Regolamento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679/2016/UE</w:t>
      </w:r>
    </w:p>
    <w:p w:rsidR="00311ABE" w:rsidRDefault="000B01F7">
      <w:pPr>
        <w:pStyle w:val="Corpotesto"/>
        <w:spacing w:before="1"/>
        <w:ind w:left="112" w:right="124"/>
        <w:jc w:val="both"/>
      </w:pPr>
      <w:r>
        <w:t>Si comunica che tutti i dati personali (comuni identificativi, sensibili e/o giudiziari) comunicati al Comune di Cologno Monzese saranno</w:t>
      </w:r>
      <w:r>
        <w:rPr>
          <w:spacing w:val="1"/>
        </w:rPr>
        <w:t xml:space="preserve"> </w:t>
      </w:r>
      <w:r>
        <w:t>trattati esclusivamente per finalità istituzionali nel rispetto delle prescrizioni previste nel Regolamento Generale su</w:t>
      </w:r>
      <w:r>
        <w:t>lla protezione dei dati</w:t>
      </w:r>
      <w:r>
        <w:rPr>
          <w:spacing w:val="1"/>
        </w:rPr>
        <w:t xml:space="preserve"> </w:t>
      </w:r>
      <w:r>
        <w:t>personali 679/2016 dell’Unione Europea. Il trattamento dei dati personali avviene utilizzando strumenti e supporti sia cartacei che</w:t>
      </w:r>
      <w:r>
        <w:rPr>
          <w:spacing w:val="1"/>
        </w:rPr>
        <w:t xml:space="preserve"> </w:t>
      </w:r>
      <w:r>
        <w:t>informatico-digitali.</w:t>
      </w:r>
    </w:p>
    <w:p w:rsidR="00311ABE" w:rsidRDefault="000B01F7">
      <w:pPr>
        <w:pStyle w:val="Corpotesto"/>
        <w:ind w:left="112" w:right="123"/>
        <w:jc w:val="both"/>
      </w:pPr>
      <w:r>
        <w:t>Il</w:t>
      </w:r>
      <w:r>
        <w:rPr>
          <w:spacing w:val="6"/>
        </w:rPr>
        <w:t xml:space="preserve"> </w:t>
      </w:r>
      <w:r>
        <w:t>Titolare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trattamento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Sommariva del Bosco</w:t>
      </w:r>
      <w:r>
        <w:t>.</w:t>
      </w:r>
      <w:r>
        <w:rPr>
          <w:spacing w:val="8"/>
        </w:rPr>
        <w:t xml:space="preserve"> </w:t>
      </w:r>
      <w:r>
        <w:t>L’Interessato</w:t>
      </w:r>
      <w:r>
        <w:rPr>
          <w:spacing w:val="7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esercitare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diritti</w:t>
      </w:r>
      <w:r>
        <w:rPr>
          <w:spacing w:val="7"/>
        </w:rPr>
        <w:t xml:space="preserve"> </w:t>
      </w:r>
      <w:r>
        <w:t>previsti</w:t>
      </w:r>
      <w:r>
        <w:rPr>
          <w:spacing w:val="8"/>
        </w:rPr>
        <w:t xml:space="preserve"> </w:t>
      </w:r>
      <w:r>
        <w:t>dagli</w:t>
      </w:r>
      <w:r>
        <w:rPr>
          <w:spacing w:val="9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15, 16, 17, 18, 20, 21 e 22 del Regolamento Generale. L’informativa completa redatta ai sensi degli articoli 13 e 14 del Regolamento</w:t>
      </w:r>
      <w:r>
        <w:rPr>
          <w:spacing w:val="1"/>
        </w:rPr>
        <w:t xml:space="preserve"> </w:t>
      </w:r>
      <w:r>
        <w:t xml:space="preserve">Generale è reperibile presso gli uffici comunali e </w:t>
      </w:r>
      <w:r>
        <w:t xml:space="preserve">consultabile sul sito web dell’ente all'indirizzo </w:t>
      </w:r>
      <w:hyperlink w:history="1">
        <w:r w:rsidRPr="008A7390">
          <w:rPr>
            <w:rStyle w:val="Collegamentoipertestuale"/>
          </w:rPr>
          <w:t xml:space="preserve">www.comune.sommarivadelbosco.cn.it </w:t>
        </w:r>
      </w:hyperlink>
      <w:r>
        <w:t>nella</w:t>
      </w:r>
      <w:r>
        <w:rPr>
          <w:spacing w:val="1"/>
        </w:rPr>
        <w:t xml:space="preserve"> </w:t>
      </w:r>
      <w:r>
        <w:t>sezione “Amministrazione Trasparente” – “Altri contenuti” – “Privacy”. Il Responsabile della Protezione dei d</w:t>
      </w:r>
      <w:r>
        <w:t>ati individuato dall'ente è indicato in calce</w:t>
      </w:r>
      <w:bookmarkStart w:id="0" w:name="_GoBack"/>
      <w:bookmarkEnd w:id="0"/>
      <w:r>
        <w:t xml:space="preserve"> alla pagina iniziale del sito di cui sopra</w:t>
      </w:r>
    </w:p>
    <w:sectPr w:rsidR="00311ABE">
      <w:type w:val="continuous"/>
      <w:pgSz w:w="11900" w:h="16840"/>
      <w:pgMar w:top="9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F4A29"/>
    <w:multiLevelType w:val="hybridMultilevel"/>
    <w:tmpl w:val="A9D8437E"/>
    <w:lvl w:ilvl="0" w:tplc="CBC60340">
      <w:numFmt w:val="bullet"/>
      <w:lvlText w:val="-"/>
      <w:lvlJc w:val="left"/>
      <w:pPr>
        <w:ind w:left="540" w:hanging="428"/>
      </w:pPr>
      <w:rPr>
        <w:rFonts w:ascii="Segoe UI" w:eastAsia="Segoe UI" w:hAnsi="Segoe UI" w:cs="Segoe UI" w:hint="default"/>
        <w:w w:val="99"/>
        <w:sz w:val="24"/>
        <w:szCs w:val="24"/>
        <w:lang w:val="it-IT" w:eastAsia="en-US" w:bidi="ar-SA"/>
      </w:rPr>
    </w:lvl>
    <w:lvl w:ilvl="1" w:tplc="2506CC2C">
      <w:numFmt w:val="bullet"/>
      <w:lvlText w:val="•"/>
      <w:lvlJc w:val="left"/>
      <w:pPr>
        <w:ind w:left="1474" w:hanging="428"/>
      </w:pPr>
      <w:rPr>
        <w:rFonts w:hint="default"/>
        <w:lang w:val="it-IT" w:eastAsia="en-US" w:bidi="ar-SA"/>
      </w:rPr>
    </w:lvl>
    <w:lvl w:ilvl="2" w:tplc="562AEC8E">
      <w:numFmt w:val="bullet"/>
      <w:lvlText w:val="•"/>
      <w:lvlJc w:val="left"/>
      <w:pPr>
        <w:ind w:left="2408" w:hanging="428"/>
      </w:pPr>
      <w:rPr>
        <w:rFonts w:hint="default"/>
        <w:lang w:val="it-IT" w:eastAsia="en-US" w:bidi="ar-SA"/>
      </w:rPr>
    </w:lvl>
    <w:lvl w:ilvl="3" w:tplc="98C68A7C">
      <w:numFmt w:val="bullet"/>
      <w:lvlText w:val="•"/>
      <w:lvlJc w:val="left"/>
      <w:pPr>
        <w:ind w:left="3342" w:hanging="428"/>
      </w:pPr>
      <w:rPr>
        <w:rFonts w:hint="default"/>
        <w:lang w:val="it-IT" w:eastAsia="en-US" w:bidi="ar-SA"/>
      </w:rPr>
    </w:lvl>
    <w:lvl w:ilvl="4" w:tplc="3970D402">
      <w:numFmt w:val="bullet"/>
      <w:lvlText w:val="•"/>
      <w:lvlJc w:val="left"/>
      <w:pPr>
        <w:ind w:left="4276" w:hanging="428"/>
      </w:pPr>
      <w:rPr>
        <w:rFonts w:hint="default"/>
        <w:lang w:val="it-IT" w:eastAsia="en-US" w:bidi="ar-SA"/>
      </w:rPr>
    </w:lvl>
    <w:lvl w:ilvl="5" w:tplc="06D80DA0">
      <w:numFmt w:val="bullet"/>
      <w:lvlText w:val="•"/>
      <w:lvlJc w:val="left"/>
      <w:pPr>
        <w:ind w:left="5210" w:hanging="428"/>
      </w:pPr>
      <w:rPr>
        <w:rFonts w:hint="default"/>
        <w:lang w:val="it-IT" w:eastAsia="en-US" w:bidi="ar-SA"/>
      </w:rPr>
    </w:lvl>
    <w:lvl w:ilvl="6" w:tplc="1A56CE2A">
      <w:numFmt w:val="bullet"/>
      <w:lvlText w:val="•"/>
      <w:lvlJc w:val="left"/>
      <w:pPr>
        <w:ind w:left="6144" w:hanging="428"/>
      </w:pPr>
      <w:rPr>
        <w:rFonts w:hint="default"/>
        <w:lang w:val="it-IT" w:eastAsia="en-US" w:bidi="ar-SA"/>
      </w:rPr>
    </w:lvl>
    <w:lvl w:ilvl="7" w:tplc="ADE6D1B0">
      <w:numFmt w:val="bullet"/>
      <w:lvlText w:val="•"/>
      <w:lvlJc w:val="left"/>
      <w:pPr>
        <w:ind w:left="7078" w:hanging="428"/>
      </w:pPr>
      <w:rPr>
        <w:rFonts w:hint="default"/>
        <w:lang w:val="it-IT" w:eastAsia="en-US" w:bidi="ar-SA"/>
      </w:rPr>
    </w:lvl>
    <w:lvl w:ilvl="8" w:tplc="F2425C72">
      <w:numFmt w:val="bullet"/>
      <w:lvlText w:val="•"/>
      <w:lvlJc w:val="left"/>
      <w:pPr>
        <w:ind w:left="8012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BE"/>
    <w:rsid w:val="000B01F7"/>
    <w:rsid w:val="0031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3F8984"/>
  <w15:docId w15:val="{A69D88DD-631E-4769-96A1-A281BE21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52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540" w:hanging="42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character" w:styleId="Collegamentoipertestuale">
    <w:name w:val="Hyperlink"/>
    <w:basedOn w:val="Carpredefinitoparagrafo"/>
    <w:uiPriority w:val="99"/>
    <w:unhideWhenUsed/>
    <w:rsid w:val="000B01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0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voto a domicilio</dc:title>
  <dc:creator>amarches</dc:creator>
  <cp:lastModifiedBy>Anagrafe01 - Valeria Sardo</cp:lastModifiedBy>
  <cp:revision>2</cp:revision>
  <dcterms:created xsi:type="dcterms:W3CDTF">2024-04-30T06:25:00Z</dcterms:created>
  <dcterms:modified xsi:type="dcterms:W3CDTF">2024-04-30T06:25:00Z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2024-04-30T00:00:00Z</vt:filetime>
  </property>
</Properties>
</file>